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0ECF" w14:textId="77777777" w:rsidR="00412579" w:rsidRDefault="00412579" w:rsidP="00412579">
      <w:pPr>
        <w:rPr>
          <w:rFonts w:cs="Calibri Light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A0E645" wp14:editId="40AEB2D8">
            <wp:simplePos x="0" y="0"/>
            <wp:positionH relativeFrom="column">
              <wp:posOffset>21378</wp:posOffset>
            </wp:positionH>
            <wp:positionV relativeFrom="paragraph">
              <wp:posOffset>0</wp:posOffset>
            </wp:positionV>
            <wp:extent cx="1198245" cy="292100"/>
            <wp:effectExtent l="0" t="0" r="1905" b="0"/>
            <wp:wrapThrough wrapText="bothSides">
              <wp:wrapPolygon edited="0">
                <wp:start x="6181" y="0"/>
                <wp:lineTo x="0" y="1409"/>
                <wp:lineTo x="0" y="19722"/>
                <wp:lineTo x="14766" y="19722"/>
                <wp:lineTo x="21291" y="11270"/>
                <wp:lineTo x="21291" y="2817"/>
                <wp:lineTo x="17170" y="0"/>
                <wp:lineTo x="6181" y="0"/>
              </wp:wrapPolygon>
            </wp:wrapThrough>
            <wp:docPr id="108" name="Graphic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0A">
        <w:t xml:space="preserve"> </w:t>
      </w:r>
    </w:p>
    <w:p w14:paraId="56EC0BF7" w14:textId="77777777" w:rsidR="00412579" w:rsidRDefault="00412579" w:rsidP="00412579">
      <w:pPr>
        <w:autoSpaceDE w:val="0"/>
        <w:autoSpaceDN w:val="0"/>
        <w:adjustRightInd w:val="0"/>
        <w:rPr>
          <w:rFonts w:cs="Calibri Light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FD0C7" wp14:editId="3EC920A2">
                <wp:simplePos x="0" y="0"/>
                <wp:positionH relativeFrom="column">
                  <wp:posOffset>-85937</wp:posOffset>
                </wp:positionH>
                <wp:positionV relativeFrom="paragraph">
                  <wp:posOffset>168275</wp:posOffset>
                </wp:positionV>
                <wp:extent cx="1206500" cy="3810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E885C2" w14:textId="77777777" w:rsidR="00412579" w:rsidRPr="00EF78A1" w:rsidRDefault="00412579" w:rsidP="00412579">
                            <w:pPr>
                              <w:pStyle w:val="Galve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SIA “Getliņi EKO” Reģ.</w:t>
                            </w:r>
                            <w: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 N</w:t>
                            </w:r>
                            <w:r w:rsidRPr="003D1CF2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r. 40003367816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D0C7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-6.75pt;margin-top:13.25pt;width: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" filled="f" stroked="f" strokeweight=".5pt">
                <v:textbox>
                  <w:txbxContent>
                    <w:p w14:paraId="5DE885C2" w14:textId="77777777" w:rsidR="00412579" w:rsidRPr="00EF78A1" w:rsidRDefault="00412579" w:rsidP="00412579">
                      <w:pPr>
                        <w:pStyle w:val="Galve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 xml:space="preserve">SIA “Getliņi EKO” </w:t>
                      </w:r>
                      <w:proofErr w:type="spellStart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Reģ</w:t>
                      </w:r>
                      <w:proofErr w:type="spellEnd"/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 N</w:t>
                      </w:r>
                      <w:r w:rsidRPr="003D1CF2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r. 40003367816</w:t>
                      </w:r>
                    </w:p>
                  </w:txbxContent>
                </v:textbox>
              </v:shape>
            </w:pict>
          </mc:Fallback>
        </mc:AlternateContent>
      </w:r>
    </w:p>
    <w:p w14:paraId="3893EABB" w14:textId="77777777" w:rsidR="00412579" w:rsidRDefault="00412579" w:rsidP="00412579">
      <w:pPr>
        <w:autoSpaceDE w:val="0"/>
        <w:autoSpaceDN w:val="0"/>
        <w:adjustRightInd w:val="0"/>
        <w:rPr>
          <w:rFonts w:cs="Calibri Light"/>
        </w:rPr>
      </w:pPr>
    </w:p>
    <w:p w14:paraId="2C1DC54F" w14:textId="77777777" w:rsidR="00412579" w:rsidRDefault="00412579">
      <w:pPr>
        <w:rPr>
          <w:b/>
          <w:bCs/>
        </w:rPr>
      </w:pPr>
    </w:p>
    <w:p w14:paraId="40BF4152" w14:textId="5CAB20FF" w:rsidR="00412579" w:rsidRPr="00412579" w:rsidRDefault="00412579" w:rsidP="00412579">
      <w:pPr>
        <w:jc w:val="center"/>
        <w:rPr>
          <w:b/>
          <w:bCs/>
        </w:rPr>
      </w:pPr>
      <w:r w:rsidRPr="00412579">
        <w:rPr>
          <w:b/>
          <w:bCs/>
        </w:rPr>
        <w:t>Paziņojums par iepirkuma, kas veikts atbilstoši Iepirkumu vadlīnijām sabiedrisko pakalpojumu sniedzējiem,  rezultātiem</w:t>
      </w:r>
    </w:p>
    <w:p w14:paraId="6F3E95FE" w14:textId="77777777" w:rsidR="00412579" w:rsidRDefault="00412579">
      <w:pPr>
        <w:rPr>
          <w:b/>
          <w:bCs/>
        </w:rPr>
      </w:pPr>
    </w:p>
    <w:p w14:paraId="27FBE12C" w14:textId="74CC59DF" w:rsidR="00412579" w:rsidRDefault="00412579" w:rsidP="00412579">
      <w:pPr>
        <w:jc w:val="both"/>
      </w:pPr>
      <w:r w:rsidRPr="00412579">
        <w:rPr>
          <w:b/>
          <w:bCs/>
        </w:rPr>
        <w:t>Sabiedrisko pakalpojumu sniedzēja nosaukumu un reģistrācijas numurs:</w:t>
      </w:r>
      <w:r>
        <w:t xml:space="preserve"> SIA “Getliņi EKO”,  </w:t>
      </w:r>
      <w:r w:rsidRPr="00412579">
        <w:t>reģistrācijas Nr. 40003367816</w:t>
      </w:r>
      <w:r>
        <w:t>.</w:t>
      </w:r>
    </w:p>
    <w:p w14:paraId="00B8D71C" w14:textId="3DD6B017" w:rsidR="00412579" w:rsidRDefault="00412579" w:rsidP="00412579">
      <w:pPr>
        <w:jc w:val="both"/>
      </w:pPr>
      <w:r w:rsidRPr="00412579">
        <w:rPr>
          <w:b/>
          <w:bCs/>
        </w:rPr>
        <w:t>Iepirkuma procedūras nosaukums:</w:t>
      </w:r>
      <w:r>
        <w:t xml:space="preserve"> Atkritumu poligona gāzes regulēšanas stacijas piegāde (iepirkuma identifikācijas numurs GEKO 2020/11/03)</w:t>
      </w:r>
    </w:p>
    <w:p w14:paraId="63701C97" w14:textId="7DE508B4" w:rsidR="00412579" w:rsidRDefault="00412579" w:rsidP="00412579">
      <w:pPr>
        <w:jc w:val="both"/>
      </w:pPr>
      <w:r w:rsidRPr="00412579">
        <w:rPr>
          <w:b/>
          <w:bCs/>
        </w:rPr>
        <w:t>Īss iepirkuma priekšmeta apraksts:</w:t>
      </w:r>
      <w:r>
        <w:rPr>
          <w:b/>
          <w:bCs/>
        </w:rPr>
        <w:t xml:space="preserve"> </w:t>
      </w:r>
      <w:r w:rsidRPr="00412579">
        <w:t>Iepirkuma priekšmets ir atkritumu poligona gāzes regulēšanas stacijas piegāde, atbilstoši Tehniskajā specifikācijā</w:t>
      </w:r>
      <w:r>
        <w:t xml:space="preserve"> </w:t>
      </w:r>
      <w:r w:rsidRPr="00412579">
        <w:t>norādītajam</w:t>
      </w:r>
      <w:r>
        <w:t>.</w:t>
      </w:r>
    </w:p>
    <w:p w14:paraId="568BEA22" w14:textId="6DCBF4A6" w:rsidR="00412579" w:rsidRDefault="00412579" w:rsidP="00412579">
      <w:pPr>
        <w:jc w:val="both"/>
      </w:pPr>
      <w:r w:rsidRPr="00412579">
        <w:rPr>
          <w:b/>
          <w:bCs/>
        </w:rPr>
        <w:t>Pretendenta, kuram ir piešķirtas tiesības slēgt iepirkuma līgumu vai vispārīgo vienošanos, nosaukum</w:t>
      </w:r>
      <w:r w:rsidR="005A6143">
        <w:rPr>
          <w:b/>
          <w:bCs/>
        </w:rPr>
        <w:t>s</w:t>
      </w:r>
      <w:r w:rsidRPr="00412579">
        <w:rPr>
          <w:b/>
          <w:bCs/>
        </w:rPr>
        <w:t xml:space="preserve"> un reģistrācijas numur</w:t>
      </w:r>
      <w:r w:rsidR="005A6143">
        <w:rPr>
          <w:b/>
          <w:bCs/>
        </w:rPr>
        <w:t>s</w:t>
      </w:r>
      <w:r w:rsidRPr="00412579">
        <w:rPr>
          <w:b/>
          <w:bCs/>
        </w:rPr>
        <w:t>:</w:t>
      </w:r>
      <w:r>
        <w:t xml:space="preserve"> SIA “MRK Serviss”, reģistrācijas Nr. </w:t>
      </w:r>
      <w:r w:rsidRPr="00412579">
        <w:t>40003587212</w:t>
      </w:r>
      <w:r>
        <w:t>.</w:t>
      </w:r>
    </w:p>
    <w:p w14:paraId="159FB0C5" w14:textId="7370F3AA" w:rsidR="00412579" w:rsidRDefault="00412579" w:rsidP="00412579">
      <w:pPr>
        <w:jc w:val="both"/>
      </w:pPr>
      <w:r w:rsidRPr="00412579">
        <w:rPr>
          <w:b/>
          <w:bCs/>
        </w:rPr>
        <w:t>Pretendenta piedāvātā līgumcena:</w:t>
      </w:r>
      <w:r>
        <w:t xml:space="preserve"> EUR 195 000,00.</w:t>
      </w:r>
    </w:p>
    <w:p w14:paraId="301D649F" w14:textId="35FBCC88" w:rsidR="00FB0CC7" w:rsidRDefault="00412579" w:rsidP="00412579">
      <w:pPr>
        <w:jc w:val="both"/>
      </w:pPr>
      <w:r w:rsidRPr="00412579">
        <w:rPr>
          <w:b/>
          <w:bCs/>
        </w:rPr>
        <w:t>Lēmuma par iepirkuma līguma slēgšanas tiesību piešķiršanu pieņemšanas datums:</w:t>
      </w:r>
      <w:r>
        <w:t xml:space="preserve"> 2021.gada 05.decembr</w:t>
      </w:r>
      <w:r w:rsidR="002C2A8F">
        <w:t>is</w:t>
      </w:r>
      <w:r>
        <w:t>.</w:t>
      </w:r>
    </w:p>
    <w:sectPr w:rsidR="00FB0CC7" w:rsidSect="008B4F2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Latin">
    <w:altName w:val="Segoe UI"/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79"/>
    <w:rsid w:val="00057606"/>
    <w:rsid w:val="001170EF"/>
    <w:rsid w:val="0011722C"/>
    <w:rsid w:val="001D6090"/>
    <w:rsid w:val="002C2A8F"/>
    <w:rsid w:val="00412579"/>
    <w:rsid w:val="005A6143"/>
    <w:rsid w:val="008B4F27"/>
    <w:rsid w:val="009A1021"/>
    <w:rsid w:val="00AA1884"/>
    <w:rsid w:val="00A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0049"/>
  <w15:chartTrackingRefBased/>
  <w15:docId w15:val="{B4E6CDFE-38FC-4EAA-96D8-DB1A72E8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atoLatin" w:eastAsiaTheme="minorHAnsi" w:hAnsi="LatoLati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12579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412579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318</Characters>
  <Application>Microsoft Office Word</Application>
  <DocSecurity>0</DocSecurity>
  <Lines>2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Kristīna Jurgelāne</dc:creator>
  <cp:keywords/>
  <dc:description/>
  <cp:lastModifiedBy>Kristīna Jurgelāne</cp:lastModifiedBy>
  <cp:revision>3</cp:revision>
  <dcterms:created xsi:type="dcterms:W3CDTF">2021-02-05T11:03:00Z</dcterms:created>
  <dcterms:modified xsi:type="dcterms:W3CDTF">2021-02-05T13:53:00Z</dcterms:modified>
</cp:coreProperties>
</file>